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AC" w:rsidRDefault="009F2BCD" w:rsidP="00905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D6DCB" w:rsidRDefault="009F2BCD" w:rsidP="00905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Народной школы «Мастер-наставник художественных рем</w:t>
      </w:r>
      <w:r w:rsidR="00905EAC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сел»</w:t>
      </w:r>
      <w:r w:rsidR="003D6DCB" w:rsidRPr="003D6DCB">
        <w:rPr>
          <w:rFonts w:ascii="Times New Roman" w:hAnsi="Times New Roman" w:cs="Times New Roman"/>
          <w:b/>
          <w:sz w:val="28"/>
          <w:szCs w:val="28"/>
        </w:rPr>
        <w:t xml:space="preserve"> Гусевой Е.В.</w:t>
      </w:r>
      <w:r w:rsidR="00ED568E">
        <w:rPr>
          <w:rFonts w:ascii="Times New Roman" w:hAnsi="Times New Roman" w:cs="Times New Roman"/>
          <w:b/>
          <w:sz w:val="28"/>
          <w:szCs w:val="28"/>
        </w:rPr>
        <w:t xml:space="preserve"> заместителя руководителя проекта «</w:t>
      </w:r>
      <w:r w:rsidR="00ED568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D568E">
        <w:rPr>
          <w:rFonts w:ascii="Times New Roman" w:hAnsi="Times New Roman" w:cs="Times New Roman"/>
          <w:b/>
          <w:sz w:val="28"/>
          <w:szCs w:val="28"/>
        </w:rPr>
        <w:t xml:space="preserve"> Байкальский международный фестиваль «Хоровод ремесел на земле Иркутской»</w:t>
      </w:r>
    </w:p>
    <w:p w:rsidR="00E224BA" w:rsidRDefault="00763467" w:rsidP="00405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</w:t>
      </w:r>
      <w:r w:rsidR="00C05EB9">
        <w:rPr>
          <w:rFonts w:ascii="Times New Roman" w:hAnsi="Times New Roman" w:cs="Times New Roman"/>
          <w:sz w:val="28"/>
          <w:szCs w:val="28"/>
        </w:rPr>
        <w:t xml:space="preserve">уставных </w:t>
      </w:r>
      <w:r>
        <w:rPr>
          <w:rFonts w:ascii="Times New Roman" w:hAnsi="Times New Roman" w:cs="Times New Roman"/>
          <w:sz w:val="28"/>
          <w:szCs w:val="28"/>
        </w:rPr>
        <w:t xml:space="preserve">задач деятельности </w:t>
      </w:r>
      <w:r w:rsidRPr="00763467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467">
        <w:rPr>
          <w:rFonts w:ascii="Times New Roman" w:hAnsi="Times New Roman" w:cs="Times New Roman"/>
          <w:sz w:val="28"/>
          <w:szCs w:val="28"/>
        </w:rPr>
        <w:t xml:space="preserve"> мастеров «Оникс»</w:t>
      </w:r>
      <w:r>
        <w:rPr>
          <w:rFonts w:ascii="Times New Roman" w:hAnsi="Times New Roman" w:cs="Times New Roman"/>
          <w:sz w:val="28"/>
          <w:szCs w:val="28"/>
        </w:rPr>
        <w:t xml:space="preserve"> является просветительская </w:t>
      </w:r>
      <w:r w:rsidR="00FD6C87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и передача </w:t>
      </w:r>
      <w:r w:rsidR="0040521D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>
        <w:rPr>
          <w:rFonts w:ascii="Times New Roman" w:hAnsi="Times New Roman" w:cs="Times New Roman"/>
          <w:sz w:val="28"/>
          <w:szCs w:val="28"/>
        </w:rPr>
        <w:t xml:space="preserve">опыта молодому поколению. </w:t>
      </w:r>
      <w:r w:rsidR="0040521D">
        <w:rPr>
          <w:rFonts w:ascii="Times New Roman" w:hAnsi="Times New Roman" w:cs="Times New Roman"/>
          <w:sz w:val="28"/>
          <w:szCs w:val="28"/>
        </w:rPr>
        <w:t>Вопрос о роли мастеров-</w:t>
      </w:r>
      <w:r w:rsidR="001A2A40" w:rsidRPr="001A2A40">
        <w:rPr>
          <w:rFonts w:ascii="Times New Roman" w:hAnsi="Times New Roman" w:cs="Times New Roman"/>
          <w:sz w:val="28"/>
          <w:szCs w:val="28"/>
        </w:rPr>
        <w:t>наставников и </w:t>
      </w:r>
      <w:proofErr w:type="spellStart"/>
      <w:r w:rsidR="001A2A40" w:rsidRPr="001A2A40">
        <w:rPr>
          <w:rFonts w:ascii="Times New Roman" w:hAnsi="Times New Roman" w:cs="Times New Roman"/>
          <w:sz w:val="28"/>
          <w:szCs w:val="28"/>
        </w:rPr>
        <w:t>подмастерий</w:t>
      </w:r>
      <w:proofErr w:type="spellEnd"/>
      <w:r w:rsidR="001A2A40" w:rsidRPr="001A2A40">
        <w:rPr>
          <w:rFonts w:ascii="Times New Roman" w:hAnsi="Times New Roman" w:cs="Times New Roman"/>
          <w:sz w:val="28"/>
          <w:szCs w:val="28"/>
        </w:rPr>
        <w:t xml:space="preserve"> в сохранении и развитии народных традиций, ремесел, развитии кружкового движения был поднят на Круглом столе, который состоялся </w:t>
      </w:r>
      <w:r w:rsidR="0040521D">
        <w:rPr>
          <w:rFonts w:ascii="Times New Roman" w:hAnsi="Times New Roman" w:cs="Times New Roman"/>
          <w:sz w:val="28"/>
          <w:szCs w:val="28"/>
        </w:rPr>
        <w:t>в</w:t>
      </w:r>
      <w:r w:rsidR="001A2A40" w:rsidRPr="001A2A40">
        <w:rPr>
          <w:rFonts w:ascii="Times New Roman" w:hAnsi="Times New Roman" w:cs="Times New Roman"/>
          <w:sz w:val="28"/>
          <w:szCs w:val="28"/>
        </w:rPr>
        <w:t xml:space="preserve"> август</w:t>
      </w:r>
      <w:r w:rsidR="0040521D">
        <w:rPr>
          <w:rFonts w:ascii="Times New Roman" w:hAnsi="Times New Roman" w:cs="Times New Roman"/>
          <w:sz w:val="28"/>
          <w:szCs w:val="28"/>
        </w:rPr>
        <w:t>е прошлого года</w:t>
      </w:r>
      <w:r w:rsidR="001A2A40" w:rsidRPr="001A2A40">
        <w:rPr>
          <w:rFonts w:ascii="Times New Roman" w:hAnsi="Times New Roman" w:cs="Times New Roman"/>
          <w:sz w:val="28"/>
          <w:szCs w:val="28"/>
        </w:rPr>
        <w:t xml:space="preserve"> в рамках IV фестиваля «Хоровод ремесел на земле Иркутской» с участием представителей общественной палаты Иркутской области и мастеров из 10 муниципальных образований ИО. Общественники говорили о необходимости системного взаимодействия с мастерами народных промыслов и поддержали идею открытия школы наставников на базе «Оникса».</w:t>
      </w:r>
      <w:r w:rsidR="001A2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21D" w:rsidRPr="00A75078" w:rsidRDefault="00A75078" w:rsidP="00405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78">
        <w:rPr>
          <w:rFonts w:ascii="Times New Roman" w:hAnsi="Times New Roman" w:cs="Times New Roman"/>
          <w:sz w:val="28"/>
          <w:szCs w:val="28"/>
        </w:rPr>
        <w:t>Актуальность открытия школы на базе «Оникса» обусловле</w:t>
      </w:r>
      <w:r w:rsidR="00EB46DC">
        <w:rPr>
          <w:rFonts w:ascii="Times New Roman" w:hAnsi="Times New Roman" w:cs="Times New Roman"/>
          <w:sz w:val="28"/>
          <w:szCs w:val="28"/>
        </w:rPr>
        <w:t>на ее практической значимостью.</w:t>
      </w:r>
      <w:r w:rsidR="00E224BA">
        <w:rPr>
          <w:rFonts w:ascii="Times New Roman" w:hAnsi="Times New Roman" w:cs="Times New Roman"/>
          <w:sz w:val="28"/>
          <w:szCs w:val="28"/>
        </w:rPr>
        <w:t xml:space="preserve"> </w:t>
      </w:r>
      <w:r w:rsidR="0040521D" w:rsidRPr="00A75078">
        <w:rPr>
          <w:rFonts w:ascii="Times New Roman" w:hAnsi="Times New Roman" w:cs="Times New Roman"/>
          <w:sz w:val="28"/>
          <w:szCs w:val="28"/>
        </w:rPr>
        <w:t>В</w:t>
      </w:r>
      <w:r w:rsidR="0040521D">
        <w:rPr>
          <w:rFonts w:ascii="Times New Roman" w:hAnsi="Times New Roman" w:cs="Times New Roman"/>
          <w:sz w:val="28"/>
          <w:szCs w:val="28"/>
        </w:rPr>
        <w:t xml:space="preserve">едь для того, чтобы традиционные художественные ремесла сохранялись и развивались, необходимо обеспечить  </w:t>
      </w:r>
      <w:r w:rsidR="0040521D" w:rsidRPr="00A75078">
        <w:rPr>
          <w:rFonts w:ascii="Times New Roman" w:hAnsi="Times New Roman" w:cs="Times New Roman"/>
          <w:sz w:val="28"/>
          <w:szCs w:val="28"/>
        </w:rPr>
        <w:t xml:space="preserve"> </w:t>
      </w:r>
      <w:r w:rsidR="0040521D">
        <w:rPr>
          <w:rFonts w:ascii="Times New Roman" w:hAnsi="Times New Roman" w:cs="Times New Roman"/>
          <w:sz w:val="28"/>
          <w:szCs w:val="28"/>
        </w:rPr>
        <w:t>преемственность</w:t>
      </w:r>
      <w:r w:rsidR="0040521D" w:rsidRPr="00A75078">
        <w:rPr>
          <w:rFonts w:ascii="Times New Roman" w:hAnsi="Times New Roman" w:cs="Times New Roman"/>
          <w:sz w:val="28"/>
          <w:szCs w:val="28"/>
        </w:rPr>
        <w:t>, передач</w:t>
      </w:r>
      <w:r w:rsidR="0040521D">
        <w:rPr>
          <w:rFonts w:ascii="Times New Roman" w:hAnsi="Times New Roman" w:cs="Times New Roman"/>
          <w:sz w:val="28"/>
          <w:szCs w:val="28"/>
        </w:rPr>
        <w:t>у</w:t>
      </w:r>
      <w:r w:rsidR="0040521D" w:rsidRPr="00A75078">
        <w:rPr>
          <w:rFonts w:ascii="Times New Roman" w:hAnsi="Times New Roman" w:cs="Times New Roman"/>
          <w:sz w:val="28"/>
          <w:szCs w:val="28"/>
        </w:rPr>
        <w:t xml:space="preserve"> опыта следующим поколениям «из рук в руки» от мастера – подмастерью (ученику) без посредников. Именно по такому принципу, с 1993 года, работают учебно-творческие мастерские «Оникса», </w:t>
      </w:r>
      <w:r w:rsidR="00540603">
        <w:rPr>
          <w:rFonts w:ascii="Times New Roman" w:hAnsi="Times New Roman" w:cs="Times New Roman"/>
          <w:sz w:val="28"/>
          <w:szCs w:val="28"/>
        </w:rPr>
        <w:t>обучая население</w:t>
      </w:r>
      <w:r w:rsidR="0040521D" w:rsidRPr="00A75078">
        <w:rPr>
          <w:rFonts w:ascii="Times New Roman" w:hAnsi="Times New Roman" w:cs="Times New Roman"/>
          <w:sz w:val="28"/>
          <w:szCs w:val="28"/>
        </w:rPr>
        <w:t xml:space="preserve"> художественной вышивке, ткачеств</w:t>
      </w:r>
      <w:r w:rsidR="00540603">
        <w:rPr>
          <w:rFonts w:ascii="Times New Roman" w:hAnsi="Times New Roman" w:cs="Times New Roman"/>
          <w:sz w:val="28"/>
          <w:szCs w:val="28"/>
        </w:rPr>
        <w:t>у</w:t>
      </w:r>
      <w:r w:rsidR="0040521D" w:rsidRPr="00A75078">
        <w:rPr>
          <w:rFonts w:ascii="Times New Roman" w:hAnsi="Times New Roman" w:cs="Times New Roman"/>
          <w:sz w:val="28"/>
          <w:szCs w:val="28"/>
        </w:rPr>
        <w:t>, вышитой картине, народной кукле, вязани</w:t>
      </w:r>
      <w:r w:rsidR="00540603">
        <w:rPr>
          <w:rFonts w:ascii="Times New Roman" w:hAnsi="Times New Roman" w:cs="Times New Roman"/>
          <w:sz w:val="28"/>
          <w:szCs w:val="28"/>
        </w:rPr>
        <w:t>ю</w:t>
      </w:r>
      <w:r w:rsidR="0040521D" w:rsidRPr="00A75078">
        <w:rPr>
          <w:rFonts w:ascii="Times New Roman" w:hAnsi="Times New Roman" w:cs="Times New Roman"/>
          <w:sz w:val="28"/>
          <w:szCs w:val="28"/>
        </w:rPr>
        <w:t xml:space="preserve"> крючком, кружевоплетени</w:t>
      </w:r>
      <w:r w:rsidR="00540603">
        <w:rPr>
          <w:rFonts w:ascii="Times New Roman" w:hAnsi="Times New Roman" w:cs="Times New Roman"/>
          <w:sz w:val="28"/>
          <w:szCs w:val="28"/>
        </w:rPr>
        <w:t>ю</w:t>
      </w:r>
      <w:r w:rsidR="0040521D" w:rsidRPr="00A75078">
        <w:rPr>
          <w:rFonts w:ascii="Times New Roman" w:hAnsi="Times New Roman" w:cs="Times New Roman"/>
          <w:sz w:val="28"/>
          <w:szCs w:val="28"/>
        </w:rPr>
        <w:t xml:space="preserve"> на коклюшках</w:t>
      </w:r>
      <w:r w:rsidR="0040521D">
        <w:rPr>
          <w:rFonts w:ascii="Times New Roman" w:hAnsi="Times New Roman" w:cs="Times New Roman"/>
          <w:sz w:val="28"/>
          <w:szCs w:val="28"/>
        </w:rPr>
        <w:t>, художественной обработке бересты</w:t>
      </w:r>
      <w:r w:rsidR="0040521D" w:rsidRPr="00A75078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540603">
        <w:rPr>
          <w:rFonts w:ascii="Times New Roman" w:hAnsi="Times New Roman" w:cs="Times New Roman"/>
          <w:sz w:val="28"/>
          <w:szCs w:val="28"/>
        </w:rPr>
        <w:t>м</w:t>
      </w:r>
      <w:r w:rsidR="0040521D" w:rsidRPr="00A75078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540603">
        <w:rPr>
          <w:rFonts w:ascii="Times New Roman" w:hAnsi="Times New Roman" w:cs="Times New Roman"/>
          <w:sz w:val="28"/>
          <w:szCs w:val="28"/>
        </w:rPr>
        <w:t>м</w:t>
      </w:r>
      <w:r w:rsidR="0040521D" w:rsidRPr="00A75078">
        <w:rPr>
          <w:rFonts w:ascii="Times New Roman" w:hAnsi="Times New Roman" w:cs="Times New Roman"/>
          <w:sz w:val="28"/>
          <w:szCs w:val="28"/>
        </w:rPr>
        <w:t xml:space="preserve"> художественных традиционных ремесел. </w:t>
      </w:r>
      <w:r w:rsidR="0040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E0B" w:rsidRDefault="001A2A40" w:rsidP="00405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A40">
        <w:rPr>
          <w:rFonts w:ascii="Times New Roman" w:hAnsi="Times New Roman" w:cs="Times New Roman"/>
          <w:sz w:val="28"/>
          <w:szCs w:val="28"/>
        </w:rPr>
        <w:t>Учитывая, что и на государственном уровне также ставится вопрос о необходимости возрождения института наставничества в России, Совет «Оникса» принял решение об открытии Народной школы «Мастер-на</w:t>
      </w:r>
      <w:r w:rsidR="00EB46DC">
        <w:rPr>
          <w:rFonts w:ascii="Times New Roman" w:hAnsi="Times New Roman" w:cs="Times New Roman"/>
          <w:sz w:val="28"/>
          <w:szCs w:val="28"/>
        </w:rPr>
        <w:t>ставник художественных ремесел»</w:t>
      </w:r>
      <w:r w:rsidR="00E224BA">
        <w:rPr>
          <w:rFonts w:ascii="Times New Roman" w:hAnsi="Times New Roman" w:cs="Times New Roman"/>
          <w:sz w:val="28"/>
          <w:szCs w:val="28"/>
        </w:rPr>
        <w:t xml:space="preserve"> </w:t>
      </w:r>
      <w:r w:rsidRPr="001A2A40">
        <w:rPr>
          <w:rFonts w:ascii="Times New Roman" w:hAnsi="Times New Roman" w:cs="Times New Roman"/>
          <w:sz w:val="28"/>
          <w:szCs w:val="28"/>
        </w:rPr>
        <w:t xml:space="preserve">с привлечением к обучению </w:t>
      </w:r>
      <w:r w:rsidR="00C4231F">
        <w:rPr>
          <w:rFonts w:ascii="Times New Roman" w:hAnsi="Times New Roman" w:cs="Times New Roman"/>
          <w:sz w:val="28"/>
          <w:szCs w:val="28"/>
        </w:rPr>
        <w:t xml:space="preserve">опытных </w:t>
      </w:r>
      <w:r w:rsidRPr="001A2A40">
        <w:rPr>
          <w:rFonts w:ascii="Times New Roman" w:hAnsi="Times New Roman" w:cs="Times New Roman"/>
          <w:sz w:val="28"/>
          <w:szCs w:val="28"/>
        </w:rPr>
        <w:t>мастеров и руководителей учебно-творческих мастерских  Союза «Оникс», педагогов дополнительного образования с большим опытом практической деятельности в области традиционных художественных ремесел.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D3F5F" w:rsidRPr="00ED568E" w:rsidRDefault="001A2A40" w:rsidP="00405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целью было разработано Положение о </w:t>
      </w:r>
      <w:r w:rsidRPr="00ED568E">
        <w:rPr>
          <w:rFonts w:ascii="Times New Roman" w:hAnsi="Times New Roman" w:cs="Times New Roman"/>
          <w:sz w:val="28"/>
          <w:szCs w:val="28"/>
        </w:rPr>
        <w:t xml:space="preserve">школе, был заключен договор о сотрудничестве с </w:t>
      </w:r>
      <w:r w:rsidR="001D1A9B" w:rsidRPr="00ED568E">
        <w:rPr>
          <w:rFonts w:ascii="Times New Roman" w:hAnsi="Times New Roman" w:cs="Times New Roman"/>
          <w:sz w:val="28"/>
          <w:szCs w:val="28"/>
        </w:rPr>
        <w:t xml:space="preserve">Иркутским областным </w:t>
      </w:r>
      <w:r w:rsidRPr="00ED568E">
        <w:rPr>
          <w:rFonts w:ascii="Times New Roman" w:hAnsi="Times New Roman" w:cs="Times New Roman"/>
          <w:sz w:val="28"/>
          <w:szCs w:val="28"/>
        </w:rPr>
        <w:t>Учебно-</w:t>
      </w:r>
      <w:r w:rsidR="003D6DCB" w:rsidRPr="00ED568E">
        <w:rPr>
          <w:rFonts w:ascii="Times New Roman" w:hAnsi="Times New Roman" w:cs="Times New Roman"/>
          <w:sz w:val="28"/>
          <w:szCs w:val="28"/>
        </w:rPr>
        <w:t>методическим</w:t>
      </w:r>
      <w:r w:rsidRPr="00ED568E">
        <w:rPr>
          <w:rFonts w:ascii="Times New Roman" w:hAnsi="Times New Roman" w:cs="Times New Roman"/>
          <w:sz w:val="28"/>
          <w:szCs w:val="28"/>
        </w:rPr>
        <w:t xml:space="preserve"> центром</w:t>
      </w:r>
      <w:r w:rsidR="00ED568E" w:rsidRPr="00ED568E">
        <w:rPr>
          <w:rFonts w:ascii="Times New Roman" w:hAnsi="Times New Roman" w:cs="Times New Roman"/>
          <w:sz w:val="28"/>
          <w:szCs w:val="28"/>
        </w:rPr>
        <w:t xml:space="preserve"> культуры и искусств</w:t>
      </w:r>
      <w:r w:rsidRPr="00ED568E">
        <w:rPr>
          <w:rFonts w:ascii="Times New Roman" w:hAnsi="Times New Roman" w:cs="Times New Roman"/>
          <w:sz w:val="28"/>
          <w:szCs w:val="28"/>
        </w:rPr>
        <w:t xml:space="preserve"> «Байкал»</w:t>
      </w:r>
      <w:r w:rsidR="00C4231F" w:rsidRPr="00ED56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E0B" w:rsidRDefault="00C4231F" w:rsidP="00405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2A40">
        <w:rPr>
          <w:rFonts w:ascii="Times New Roman" w:hAnsi="Times New Roman" w:cs="Times New Roman"/>
          <w:sz w:val="28"/>
          <w:szCs w:val="28"/>
        </w:rPr>
        <w:t xml:space="preserve"> феврале 2020 года </w:t>
      </w:r>
      <w:r>
        <w:rPr>
          <w:rFonts w:ascii="Times New Roman" w:hAnsi="Times New Roman" w:cs="Times New Roman"/>
          <w:sz w:val="28"/>
          <w:szCs w:val="28"/>
        </w:rPr>
        <w:t>первый набор будущих мастеров-наставников</w:t>
      </w:r>
      <w:r w:rsidR="001D1A9B">
        <w:rPr>
          <w:rFonts w:ascii="Times New Roman" w:hAnsi="Times New Roman" w:cs="Times New Roman"/>
          <w:sz w:val="28"/>
          <w:szCs w:val="28"/>
        </w:rPr>
        <w:t>, в количестве 10 человек,</w:t>
      </w:r>
      <w:r>
        <w:rPr>
          <w:rFonts w:ascii="Times New Roman" w:hAnsi="Times New Roman" w:cs="Times New Roman"/>
          <w:sz w:val="28"/>
          <w:szCs w:val="28"/>
        </w:rPr>
        <w:t xml:space="preserve"> прошел </w:t>
      </w:r>
      <w:r w:rsidR="002E4FCB">
        <w:rPr>
          <w:rFonts w:ascii="Times New Roman" w:hAnsi="Times New Roman" w:cs="Times New Roman"/>
          <w:sz w:val="28"/>
          <w:szCs w:val="28"/>
        </w:rPr>
        <w:t>24</w:t>
      </w:r>
      <w:r w:rsidR="001D1A9B">
        <w:rPr>
          <w:rFonts w:ascii="Times New Roman" w:hAnsi="Times New Roman" w:cs="Times New Roman"/>
          <w:sz w:val="28"/>
          <w:szCs w:val="28"/>
        </w:rPr>
        <w:t xml:space="preserve">-часовые </w:t>
      </w:r>
      <w:r>
        <w:rPr>
          <w:rFonts w:ascii="Times New Roman" w:hAnsi="Times New Roman" w:cs="Times New Roman"/>
          <w:sz w:val="28"/>
          <w:szCs w:val="28"/>
        </w:rPr>
        <w:t>курсы повы</w:t>
      </w:r>
      <w:r w:rsidR="001D1A9B">
        <w:rPr>
          <w:rFonts w:ascii="Times New Roman" w:hAnsi="Times New Roman" w:cs="Times New Roman"/>
          <w:sz w:val="28"/>
          <w:szCs w:val="28"/>
        </w:rPr>
        <w:t xml:space="preserve">шения квалификации </w:t>
      </w:r>
      <w:r>
        <w:rPr>
          <w:rFonts w:ascii="Times New Roman" w:hAnsi="Times New Roman" w:cs="Times New Roman"/>
          <w:sz w:val="28"/>
          <w:szCs w:val="28"/>
        </w:rPr>
        <w:t>по дополнительной профессиональной программе «Декоративно-прикладное творчество и народные промыслы. Ручное ткачество на станке «Кросна»</w:t>
      </w:r>
      <w:r w:rsidR="0061506F">
        <w:rPr>
          <w:rFonts w:ascii="Times New Roman" w:hAnsi="Times New Roman" w:cs="Times New Roman"/>
          <w:sz w:val="28"/>
          <w:szCs w:val="28"/>
        </w:rPr>
        <w:t xml:space="preserve">. </w:t>
      </w:r>
      <w:r w:rsidR="007E0E0B">
        <w:rPr>
          <w:rFonts w:ascii="Times New Roman" w:hAnsi="Times New Roman" w:cs="Times New Roman"/>
          <w:sz w:val="28"/>
          <w:szCs w:val="28"/>
        </w:rPr>
        <w:t xml:space="preserve">      </w:t>
      </w:r>
      <w:r w:rsidR="00ED568E">
        <w:rPr>
          <w:rFonts w:ascii="Times New Roman" w:hAnsi="Times New Roman" w:cs="Times New Roman"/>
          <w:sz w:val="28"/>
          <w:szCs w:val="28"/>
        </w:rPr>
        <w:t xml:space="preserve">Руководителем курса была </w:t>
      </w:r>
      <w:r w:rsidR="00ED568E">
        <w:rPr>
          <w:rFonts w:ascii="Times New Roman" w:hAnsi="Times New Roman" w:cs="Times New Roman"/>
          <w:sz w:val="28"/>
          <w:szCs w:val="28"/>
        </w:rPr>
        <w:lastRenderedPageBreak/>
        <w:t xml:space="preserve">Народный мастер Иркутской области, </w:t>
      </w:r>
      <w:r w:rsidR="005D2E2D">
        <w:rPr>
          <w:rFonts w:ascii="Times New Roman" w:hAnsi="Times New Roman" w:cs="Times New Roman"/>
          <w:sz w:val="28"/>
          <w:szCs w:val="28"/>
        </w:rPr>
        <w:t>руководитель учебно-творческой мастерской «Ручное ткачество на кроснах»</w:t>
      </w:r>
      <w:r w:rsidR="00ED568E">
        <w:rPr>
          <w:rFonts w:ascii="Times New Roman" w:hAnsi="Times New Roman" w:cs="Times New Roman"/>
          <w:sz w:val="28"/>
          <w:szCs w:val="28"/>
        </w:rPr>
        <w:t xml:space="preserve"> - Березина Галина Яковлевна.   </w:t>
      </w:r>
    </w:p>
    <w:p w:rsidR="007E0E0B" w:rsidRDefault="008D3F5F" w:rsidP="00405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курсов каждому мастеру было вручено</w:t>
      </w:r>
      <w:r w:rsidR="00C4231F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231F">
        <w:rPr>
          <w:rFonts w:ascii="Times New Roman" w:hAnsi="Times New Roman" w:cs="Times New Roman"/>
          <w:sz w:val="28"/>
          <w:szCs w:val="28"/>
        </w:rPr>
        <w:t xml:space="preserve"> </w:t>
      </w:r>
      <w:r w:rsidR="0008383C">
        <w:rPr>
          <w:rFonts w:ascii="Times New Roman" w:hAnsi="Times New Roman" w:cs="Times New Roman"/>
          <w:sz w:val="28"/>
          <w:szCs w:val="28"/>
        </w:rPr>
        <w:t xml:space="preserve">государственного образца </w:t>
      </w:r>
      <w:r w:rsidR="00C4231F">
        <w:rPr>
          <w:rFonts w:ascii="Times New Roman" w:hAnsi="Times New Roman" w:cs="Times New Roman"/>
          <w:sz w:val="28"/>
          <w:szCs w:val="28"/>
        </w:rPr>
        <w:t>о повышении квалификации</w:t>
      </w:r>
      <w:r>
        <w:rPr>
          <w:rFonts w:ascii="Times New Roman" w:hAnsi="Times New Roman" w:cs="Times New Roman"/>
          <w:sz w:val="28"/>
          <w:szCs w:val="28"/>
        </w:rPr>
        <w:t>, а также Сертификат</w:t>
      </w:r>
      <w:r w:rsidR="00C4231F">
        <w:rPr>
          <w:rFonts w:ascii="Times New Roman" w:hAnsi="Times New Roman" w:cs="Times New Roman"/>
          <w:sz w:val="28"/>
          <w:szCs w:val="28"/>
        </w:rPr>
        <w:t xml:space="preserve"> «Мастер-наставник ручного ткачества», 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C4231F">
        <w:rPr>
          <w:rFonts w:ascii="Times New Roman" w:hAnsi="Times New Roman" w:cs="Times New Roman"/>
          <w:sz w:val="28"/>
          <w:szCs w:val="28"/>
        </w:rPr>
        <w:t xml:space="preserve"> право на руководство ремесленной мастерской и обучение населения ручному ткачеству. </w:t>
      </w:r>
    </w:p>
    <w:p w:rsidR="00FB4941" w:rsidRDefault="001D1A9B" w:rsidP="00405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этого года состоялся второй выпуск мастеров-наставников по направлению </w:t>
      </w:r>
      <w:r w:rsidR="0008383C">
        <w:rPr>
          <w:rFonts w:ascii="Times New Roman" w:hAnsi="Times New Roman" w:cs="Times New Roman"/>
          <w:sz w:val="28"/>
          <w:szCs w:val="28"/>
        </w:rPr>
        <w:t xml:space="preserve">«Кистевая роспись». </w:t>
      </w:r>
      <w:r w:rsidR="005D2E2D">
        <w:rPr>
          <w:rFonts w:ascii="Times New Roman" w:hAnsi="Times New Roman" w:cs="Times New Roman"/>
          <w:sz w:val="28"/>
          <w:szCs w:val="28"/>
        </w:rPr>
        <w:t xml:space="preserve">Лекции и практические занятия провел </w:t>
      </w:r>
      <w:proofErr w:type="spellStart"/>
      <w:r w:rsidR="005D2E2D"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="005D2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E2D">
        <w:rPr>
          <w:rFonts w:ascii="Times New Roman" w:hAnsi="Times New Roman" w:cs="Times New Roman"/>
          <w:sz w:val="28"/>
          <w:szCs w:val="28"/>
        </w:rPr>
        <w:t>Чимитдоржиевич</w:t>
      </w:r>
      <w:proofErr w:type="spellEnd"/>
      <w:r w:rsidR="005D2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E2D">
        <w:rPr>
          <w:rFonts w:ascii="Times New Roman" w:hAnsi="Times New Roman" w:cs="Times New Roman"/>
          <w:sz w:val="28"/>
          <w:szCs w:val="28"/>
        </w:rPr>
        <w:t>Зандраев</w:t>
      </w:r>
      <w:proofErr w:type="spellEnd"/>
      <w:r w:rsidR="005D2E2D">
        <w:rPr>
          <w:rFonts w:ascii="Times New Roman" w:hAnsi="Times New Roman" w:cs="Times New Roman"/>
          <w:sz w:val="28"/>
          <w:szCs w:val="28"/>
        </w:rPr>
        <w:t xml:space="preserve">, доцент кафедры монументально-декоративной живописи и дизайна </w:t>
      </w:r>
      <w:proofErr w:type="spellStart"/>
      <w:r w:rsidR="005D2E2D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5D2E2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D2E2D">
        <w:rPr>
          <w:rFonts w:ascii="Times New Roman" w:hAnsi="Times New Roman" w:cs="Times New Roman"/>
          <w:sz w:val="28"/>
          <w:szCs w:val="28"/>
        </w:rPr>
        <w:t>магина</w:t>
      </w:r>
      <w:proofErr w:type="spellEnd"/>
      <w:r w:rsidR="005D2E2D">
        <w:rPr>
          <w:rFonts w:ascii="Times New Roman" w:hAnsi="Times New Roman" w:cs="Times New Roman"/>
          <w:sz w:val="28"/>
          <w:szCs w:val="28"/>
        </w:rPr>
        <w:t xml:space="preserve"> Иркутского политехнического института. </w:t>
      </w:r>
    </w:p>
    <w:p w:rsidR="00FB4941" w:rsidRPr="00FB4941" w:rsidRDefault="0008383C" w:rsidP="00405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41">
        <w:rPr>
          <w:rFonts w:ascii="Times New Roman" w:hAnsi="Times New Roman" w:cs="Times New Roman"/>
          <w:sz w:val="28"/>
          <w:szCs w:val="28"/>
        </w:rPr>
        <w:t xml:space="preserve">Среди слушателей курсов были </w:t>
      </w:r>
      <w:r w:rsidR="003D6DCB" w:rsidRPr="00FB4941">
        <w:rPr>
          <w:rFonts w:ascii="Times New Roman" w:hAnsi="Times New Roman" w:cs="Times New Roman"/>
          <w:sz w:val="28"/>
          <w:szCs w:val="28"/>
        </w:rPr>
        <w:t xml:space="preserve">мастера с большим опытом практической работы из </w:t>
      </w:r>
      <w:r w:rsidR="00025F7E" w:rsidRPr="00FB4941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3D6DCB" w:rsidRPr="00FB4941">
        <w:rPr>
          <w:rFonts w:ascii="Times New Roman" w:hAnsi="Times New Roman" w:cs="Times New Roman"/>
          <w:sz w:val="28"/>
          <w:szCs w:val="28"/>
        </w:rPr>
        <w:t>город</w:t>
      </w:r>
      <w:r w:rsidR="00025F7E" w:rsidRPr="00FB4941">
        <w:rPr>
          <w:rFonts w:ascii="Times New Roman" w:hAnsi="Times New Roman" w:cs="Times New Roman"/>
          <w:sz w:val="28"/>
          <w:szCs w:val="28"/>
        </w:rPr>
        <w:t xml:space="preserve">ов Иркутской области, среди которых были педагоги дополнительного образования, </w:t>
      </w:r>
      <w:r w:rsidRPr="00FB4941">
        <w:rPr>
          <w:rFonts w:ascii="Times New Roman" w:hAnsi="Times New Roman" w:cs="Times New Roman"/>
          <w:sz w:val="28"/>
          <w:szCs w:val="28"/>
        </w:rPr>
        <w:t>преподаватели детских художественных школ и школ искусств, специалисты домов народного творчества и учреждений культуры</w:t>
      </w:r>
      <w:r w:rsidR="00025F7E" w:rsidRPr="00FB49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941" w:rsidRPr="00FB4941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FB4941" w:rsidRPr="00FB4941">
        <w:rPr>
          <w:rFonts w:ascii="Times New Roman" w:hAnsi="Times New Roman" w:cs="Times New Roman"/>
          <w:sz w:val="28"/>
          <w:szCs w:val="28"/>
        </w:rPr>
        <w:t xml:space="preserve"> </w:t>
      </w:r>
      <w:r w:rsidR="00025F7E" w:rsidRPr="00FB4941">
        <w:rPr>
          <w:rFonts w:ascii="Times New Roman" w:hAnsi="Times New Roman" w:cs="Times New Roman"/>
          <w:sz w:val="28"/>
          <w:szCs w:val="28"/>
        </w:rPr>
        <w:t xml:space="preserve">ремесленники. </w:t>
      </w:r>
    </w:p>
    <w:p w:rsidR="008D3F5F" w:rsidRDefault="008D3F5F" w:rsidP="00405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года, при проведении мероприятий в рамках проекта «Хоровод ремесел на земле Иркутской», мы собирали анкеты, где одним из пунктов был сбор информации о желании мастеров пройти обучение в школе мастеров-наставников по какому-либо направлению традиционных художественных ремесел. Анализ анкет стал убедительным доказательством того, что деятельность школы мастеров-наставников очень востребована среди педагогического сообщества, работников учреждений культуры, свободных мастеров-ремесленников. Но хотелось бы заострить Ваше внимание на том, что главным условием, которое дает право на обучение в школе мастеров-наставников, является наличие значительного практического опыта по выбранному направлению декоративно-прикладного искусства или традиционного народного ремесла. </w:t>
      </w:r>
    </w:p>
    <w:p w:rsidR="001A2A40" w:rsidRDefault="007102DC" w:rsidP="007E0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людей, желающих овладеть первоначальными навыками того или иного ремесла, школа предусматривает обучение в учебно-творческих мастерских, которыми руководят опытные наставники из числа мастеров Союза «Оникс», а также обучение практическим навыкам через обучающие мастер-классы. Сейчас формируется план учебных занятий и курсов на следующ</w:t>
      </w:r>
      <w:r w:rsidR="002E4FCB">
        <w:rPr>
          <w:rFonts w:ascii="Times New Roman" w:hAnsi="Times New Roman" w:cs="Times New Roman"/>
          <w:sz w:val="28"/>
          <w:szCs w:val="28"/>
        </w:rPr>
        <w:t>ий календа</w:t>
      </w:r>
      <w:r w:rsidR="00E224BA">
        <w:rPr>
          <w:rFonts w:ascii="Times New Roman" w:hAnsi="Times New Roman" w:cs="Times New Roman"/>
          <w:sz w:val="28"/>
          <w:szCs w:val="28"/>
        </w:rPr>
        <w:t xml:space="preserve">рный год, конечно, с учетом эпидемиологической обстановки. </w:t>
      </w:r>
      <w:r w:rsidR="002E4FCB">
        <w:rPr>
          <w:rFonts w:ascii="Times New Roman" w:hAnsi="Times New Roman" w:cs="Times New Roman"/>
          <w:sz w:val="28"/>
          <w:szCs w:val="28"/>
        </w:rPr>
        <w:t>Все новости, касающиеся занятий и курсов, буду</w:t>
      </w:r>
      <w:r>
        <w:rPr>
          <w:rFonts w:ascii="Times New Roman" w:hAnsi="Times New Roman" w:cs="Times New Roman"/>
          <w:sz w:val="28"/>
          <w:szCs w:val="28"/>
        </w:rPr>
        <w:t xml:space="preserve">т выставлено на сайте «Оникса» - </w:t>
      </w:r>
      <w:hyperlink r:id="rId5" w:history="1">
        <w:r w:rsidR="00905EAC" w:rsidRPr="005502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05EAC" w:rsidRPr="005502B8">
          <w:rPr>
            <w:rStyle w:val="a3"/>
            <w:rFonts w:ascii="Times New Roman" w:hAnsi="Times New Roman" w:cs="Times New Roman"/>
            <w:sz w:val="28"/>
            <w:szCs w:val="28"/>
          </w:rPr>
          <w:t>.onix-irk.ru</w:t>
        </w:r>
      </w:hyperlink>
      <w:r w:rsidR="00905EAC" w:rsidRPr="00905EAC">
        <w:rPr>
          <w:rFonts w:ascii="Times New Roman" w:hAnsi="Times New Roman" w:cs="Times New Roman"/>
          <w:sz w:val="28"/>
          <w:szCs w:val="28"/>
        </w:rPr>
        <w:t xml:space="preserve">  </w:t>
      </w:r>
      <w:r w:rsidR="00905EAC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905EA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EAC">
        <w:rPr>
          <w:rFonts w:ascii="Times New Roman" w:hAnsi="Times New Roman" w:cs="Times New Roman"/>
          <w:sz w:val="28"/>
          <w:szCs w:val="28"/>
        </w:rPr>
        <w:t xml:space="preserve"> </w:t>
      </w:r>
      <w:r w:rsidR="00FB494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B4941" w:rsidRPr="00C621A4">
          <w:rPr>
            <w:rStyle w:val="a3"/>
            <w:rFonts w:ascii="Times New Roman" w:hAnsi="Times New Roman" w:cs="Times New Roman"/>
            <w:sz w:val="28"/>
            <w:szCs w:val="28"/>
          </w:rPr>
          <w:t>https://vk.com</w:t>
        </w:r>
        <w:r w:rsidR="00FB4941" w:rsidRPr="00C621A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B4941" w:rsidRPr="00C621A4">
          <w:rPr>
            <w:rStyle w:val="a3"/>
            <w:rFonts w:ascii="Times New Roman" w:hAnsi="Times New Roman" w:cs="Times New Roman"/>
            <w:sz w:val="28"/>
            <w:szCs w:val="28"/>
          </w:rPr>
          <w:t>onixirk</w:t>
        </w:r>
      </w:hyperlink>
      <w:r w:rsidR="00FB4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EAC" w:rsidRDefault="00905EAC" w:rsidP="007E0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DCB">
        <w:rPr>
          <w:rFonts w:ascii="Times New Roman" w:hAnsi="Times New Roman" w:cs="Times New Roman"/>
          <w:b/>
          <w:sz w:val="28"/>
          <w:szCs w:val="28"/>
        </w:rPr>
        <w:t>Гусев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D6DCB">
        <w:rPr>
          <w:rFonts w:ascii="Times New Roman" w:hAnsi="Times New Roman" w:cs="Times New Roman"/>
          <w:b/>
          <w:sz w:val="28"/>
          <w:szCs w:val="28"/>
        </w:rPr>
        <w:t xml:space="preserve"> Е</w:t>
      </w:r>
      <w:r>
        <w:rPr>
          <w:rFonts w:ascii="Times New Roman" w:hAnsi="Times New Roman" w:cs="Times New Roman"/>
          <w:b/>
          <w:sz w:val="28"/>
          <w:szCs w:val="28"/>
        </w:rPr>
        <w:t>лена Васи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льевна</w:t>
      </w:r>
    </w:p>
    <w:sectPr w:rsidR="00905EAC" w:rsidSect="008D1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E0"/>
    <w:rsid w:val="00025F7E"/>
    <w:rsid w:val="0008383C"/>
    <w:rsid w:val="001A2A40"/>
    <w:rsid w:val="001D1A9B"/>
    <w:rsid w:val="002E4FCB"/>
    <w:rsid w:val="00352EE0"/>
    <w:rsid w:val="003C6F09"/>
    <w:rsid w:val="003D6DCB"/>
    <w:rsid w:val="0040521D"/>
    <w:rsid w:val="00497303"/>
    <w:rsid w:val="00540603"/>
    <w:rsid w:val="005D2E2D"/>
    <w:rsid w:val="0061506F"/>
    <w:rsid w:val="006A6027"/>
    <w:rsid w:val="007102DC"/>
    <w:rsid w:val="00763467"/>
    <w:rsid w:val="007953E0"/>
    <w:rsid w:val="007E0E0B"/>
    <w:rsid w:val="008D165C"/>
    <w:rsid w:val="008D3F5F"/>
    <w:rsid w:val="008F3C5D"/>
    <w:rsid w:val="00905EAC"/>
    <w:rsid w:val="009F2BCD"/>
    <w:rsid w:val="00A75078"/>
    <w:rsid w:val="00A94D15"/>
    <w:rsid w:val="00C05EB9"/>
    <w:rsid w:val="00C4231F"/>
    <w:rsid w:val="00DA038B"/>
    <w:rsid w:val="00E224BA"/>
    <w:rsid w:val="00EB46DC"/>
    <w:rsid w:val="00ED568E"/>
    <w:rsid w:val="00FB4941"/>
    <w:rsid w:val="00FD13BC"/>
    <w:rsid w:val="00F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2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68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05E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2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68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05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onixirk" TargetMode="External"/><Relationship Id="rId5" Type="http://schemas.openxmlformats.org/officeDocument/2006/relationships/hyperlink" Target="http://www.onix-i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</cp:lastModifiedBy>
  <cp:revision>6</cp:revision>
  <cp:lastPrinted>2020-12-17T01:20:00Z</cp:lastPrinted>
  <dcterms:created xsi:type="dcterms:W3CDTF">2020-12-17T01:11:00Z</dcterms:created>
  <dcterms:modified xsi:type="dcterms:W3CDTF">2020-12-28T13:31:00Z</dcterms:modified>
</cp:coreProperties>
</file>